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F0E0C" w14:textId="77777777" w:rsidR="001741AC" w:rsidRPr="00EC0948" w:rsidRDefault="001741AC" w:rsidP="00777577">
      <w:pPr>
        <w:spacing w:after="0" w:line="240" w:lineRule="auto"/>
        <w:rPr>
          <w:rFonts w:ascii="Comic Sans MS" w:hAnsi="Comic Sans MS"/>
          <w:sz w:val="16"/>
          <w:szCs w:val="16"/>
        </w:rPr>
      </w:pPr>
    </w:p>
    <w:p w14:paraId="175CCA71" w14:textId="77777777" w:rsidR="00BB3FB2" w:rsidRPr="00EC0948" w:rsidRDefault="00BB3FB2" w:rsidP="00777577">
      <w:pPr>
        <w:spacing w:after="0" w:line="240" w:lineRule="auto"/>
        <w:ind w:right="-993"/>
        <w:rPr>
          <w:rFonts w:ascii="Comic Sans MS" w:hAnsi="Comic Sans MS"/>
          <w:color w:val="2F5496" w:themeColor="accent1" w:themeShade="BF"/>
          <w:sz w:val="16"/>
          <w:szCs w:val="16"/>
        </w:rPr>
      </w:pPr>
    </w:p>
    <w:p w14:paraId="2A85A708" w14:textId="49CA5785" w:rsidR="00E914EF" w:rsidRPr="00EC0948" w:rsidRDefault="00E914EF" w:rsidP="00777577">
      <w:pPr>
        <w:spacing w:after="0" w:line="240" w:lineRule="auto"/>
        <w:ind w:right="-993"/>
        <w:rPr>
          <w:rFonts w:ascii="Comic Sans MS" w:hAnsi="Comic Sans MS"/>
          <w:b/>
          <w:bCs/>
          <w:sz w:val="16"/>
          <w:szCs w:val="16"/>
          <w:u w:val="single"/>
        </w:rPr>
      </w:pPr>
      <w:r w:rsidRPr="00EC0948">
        <w:rPr>
          <w:rFonts w:ascii="Comic Sans MS" w:hAnsi="Comic Sans MS"/>
          <w:b/>
          <w:bCs/>
          <w:sz w:val="16"/>
          <w:szCs w:val="16"/>
          <w:u w:val="single"/>
        </w:rPr>
        <w:t>Question N° : Le code du sport (</w:t>
      </w:r>
      <w:r w:rsidR="00632D45" w:rsidRPr="00EC0948">
        <w:rPr>
          <w:rFonts w:ascii="Comic Sans MS" w:hAnsi="Comic Sans MS"/>
          <w:b/>
          <w:bCs/>
          <w:i/>
          <w:iCs/>
          <w:sz w:val="16"/>
          <w:szCs w:val="16"/>
          <w:u w:val="single"/>
        </w:rPr>
        <w:t>5,5</w:t>
      </w:r>
      <w:r w:rsidR="00535298">
        <w:rPr>
          <w:rFonts w:ascii="Comic Sans MS" w:hAnsi="Comic Sans MS"/>
          <w:b/>
          <w:bCs/>
          <w:i/>
          <w:iCs/>
          <w:sz w:val="16"/>
          <w:szCs w:val="16"/>
          <w:u w:val="single"/>
        </w:rPr>
        <w:t xml:space="preserve"> p</w:t>
      </w:r>
      <w:r w:rsidRPr="00EC0948">
        <w:rPr>
          <w:rFonts w:ascii="Comic Sans MS" w:hAnsi="Comic Sans MS"/>
          <w:b/>
          <w:bCs/>
          <w:i/>
          <w:iCs/>
          <w:sz w:val="16"/>
          <w:szCs w:val="16"/>
          <w:u w:val="single"/>
        </w:rPr>
        <w:t>ts</w:t>
      </w:r>
      <w:r w:rsidRPr="00EC0948">
        <w:rPr>
          <w:rFonts w:ascii="Comic Sans MS" w:hAnsi="Comic Sans MS"/>
          <w:b/>
          <w:bCs/>
          <w:sz w:val="16"/>
          <w:szCs w:val="16"/>
          <w:u w:val="single"/>
        </w:rPr>
        <w:t>.)</w:t>
      </w:r>
    </w:p>
    <w:p w14:paraId="2E0C860D" w14:textId="77777777" w:rsidR="001B2AED" w:rsidRPr="00EC0948" w:rsidRDefault="001B2AED" w:rsidP="00777577">
      <w:pPr>
        <w:pStyle w:val="Sansinterligne"/>
        <w:ind w:right="-993"/>
        <w:rPr>
          <w:rFonts w:ascii="Comic Sans MS" w:hAnsi="Comic Sans MS"/>
          <w:color w:val="2F5496" w:themeColor="accent1" w:themeShade="BF"/>
          <w:sz w:val="16"/>
          <w:szCs w:val="16"/>
        </w:rPr>
      </w:pPr>
    </w:p>
    <w:p w14:paraId="5756539C" w14:textId="14F15163" w:rsidR="00290F19" w:rsidRPr="00EC0948" w:rsidRDefault="00D152D0" w:rsidP="00777577">
      <w:pPr>
        <w:pStyle w:val="Sansinterligne"/>
        <w:ind w:right="-993"/>
        <w:rPr>
          <w:rFonts w:ascii="Comic Sans MS" w:hAnsi="Comic Sans MS"/>
          <w:i/>
          <w:iCs/>
          <w:color w:val="2F5496" w:themeColor="accent1" w:themeShade="BF"/>
          <w:sz w:val="16"/>
          <w:szCs w:val="16"/>
        </w:rPr>
      </w:pPr>
      <w:r w:rsidRPr="00EC0948">
        <w:rPr>
          <w:rFonts w:ascii="Comic Sans MS" w:hAnsi="Comic Sans MS"/>
          <w:sz w:val="16"/>
          <w:szCs w:val="16"/>
        </w:rPr>
        <w:t>a</w:t>
      </w:r>
      <w:r w:rsidR="00290F19" w:rsidRPr="00EC0948">
        <w:rPr>
          <w:rFonts w:ascii="Comic Sans MS" w:hAnsi="Comic Sans MS"/>
          <w:sz w:val="16"/>
          <w:szCs w:val="16"/>
        </w:rPr>
        <w:t>) Quels sont les rôles et fonctions d’un directeur de plongée ?</w:t>
      </w:r>
    </w:p>
    <w:p w14:paraId="36415A00" w14:textId="00273655" w:rsidR="00290F19" w:rsidRPr="00EC0948" w:rsidRDefault="00290F19" w:rsidP="0015407D">
      <w:pPr>
        <w:pStyle w:val="Sansinterligne"/>
        <w:numPr>
          <w:ilvl w:val="0"/>
          <w:numId w:val="24"/>
        </w:numPr>
        <w:ind w:left="426" w:right="-993" w:hanging="153"/>
        <w:rPr>
          <w:rFonts w:ascii="Comic Sans MS" w:hAnsi="Comic Sans MS"/>
          <w:i/>
          <w:iCs/>
          <w:color w:val="0070C0"/>
          <w:sz w:val="16"/>
          <w:szCs w:val="16"/>
        </w:rPr>
      </w:pPr>
      <w:r w:rsidRPr="00EC0948">
        <w:rPr>
          <w:rFonts w:ascii="Comic Sans MS" w:hAnsi="Comic Sans MS"/>
          <w:i/>
          <w:iCs/>
          <w:color w:val="0070C0"/>
          <w:sz w:val="16"/>
          <w:szCs w:val="16"/>
        </w:rPr>
        <w:t>Responsable de l’organisation de la plongée et des dispositions relatives à la sécurité des plongeurs.</w:t>
      </w:r>
    </w:p>
    <w:p w14:paraId="0FFB8CBB" w14:textId="352FEEBA" w:rsidR="00144ABB" w:rsidRPr="00EC0948" w:rsidRDefault="00144ABB" w:rsidP="0015407D">
      <w:pPr>
        <w:pStyle w:val="Sansinterligne"/>
        <w:numPr>
          <w:ilvl w:val="0"/>
          <w:numId w:val="24"/>
        </w:numPr>
        <w:ind w:left="426" w:right="-993" w:hanging="153"/>
        <w:rPr>
          <w:rFonts w:ascii="Comic Sans MS" w:hAnsi="Comic Sans MS"/>
          <w:i/>
          <w:iCs/>
          <w:color w:val="0070C0"/>
          <w:sz w:val="16"/>
          <w:szCs w:val="16"/>
        </w:rPr>
      </w:pPr>
      <w:r w:rsidRPr="00EC0948">
        <w:rPr>
          <w:rFonts w:ascii="Comic Sans MS" w:hAnsi="Comic Sans MS"/>
          <w:i/>
          <w:iCs/>
          <w:color w:val="0070C0"/>
          <w:sz w:val="16"/>
          <w:szCs w:val="16"/>
        </w:rPr>
        <w:t>Responsable du déclenchement des secours.</w:t>
      </w:r>
    </w:p>
    <w:p w14:paraId="36F74B54" w14:textId="0AE63050" w:rsidR="00144ABB" w:rsidRPr="00EC0948" w:rsidRDefault="00144ABB" w:rsidP="0015407D">
      <w:pPr>
        <w:pStyle w:val="Sansinterligne"/>
        <w:numPr>
          <w:ilvl w:val="0"/>
          <w:numId w:val="24"/>
        </w:numPr>
        <w:ind w:left="426" w:right="-993" w:hanging="153"/>
        <w:rPr>
          <w:rFonts w:ascii="Comic Sans MS" w:hAnsi="Comic Sans MS"/>
          <w:i/>
          <w:iCs/>
          <w:color w:val="0070C0"/>
          <w:sz w:val="16"/>
          <w:szCs w:val="16"/>
        </w:rPr>
      </w:pPr>
      <w:r w:rsidRPr="00EC0948">
        <w:rPr>
          <w:rFonts w:ascii="Comic Sans MS" w:hAnsi="Comic Sans MS"/>
          <w:i/>
          <w:iCs/>
          <w:color w:val="0070C0"/>
          <w:sz w:val="16"/>
          <w:szCs w:val="16"/>
        </w:rPr>
        <w:t>Fixe les caractéristiques de la plongée (site, paramètres, etc.).</w:t>
      </w:r>
    </w:p>
    <w:p w14:paraId="1BA289EF" w14:textId="3BD81F44" w:rsidR="004A1149" w:rsidRPr="00EC0948" w:rsidRDefault="00144ABB" w:rsidP="0015407D">
      <w:pPr>
        <w:pStyle w:val="Sansinterligne"/>
        <w:numPr>
          <w:ilvl w:val="0"/>
          <w:numId w:val="24"/>
        </w:numPr>
        <w:ind w:left="426" w:right="-993" w:hanging="153"/>
        <w:rPr>
          <w:rFonts w:ascii="Comic Sans MS" w:hAnsi="Comic Sans MS"/>
          <w:i/>
          <w:iCs/>
          <w:color w:val="0070C0"/>
          <w:sz w:val="16"/>
          <w:szCs w:val="16"/>
        </w:rPr>
      </w:pPr>
      <w:r w:rsidRPr="00EC0948">
        <w:rPr>
          <w:rFonts w:ascii="Comic Sans MS" w:hAnsi="Comic Sans MS"/>
          <w:i/>
          <w:iCs/>
          <w:color w:val="0070C0"/>
          <w:sz w:val="16"/>
          <w:szCs w:val="16"/>
        </w:rPr>
        <w:t>Rempli</w:t>
      </w:r>
      <w:r w:rsidR="006F3797" w:rsidRPr="00EC0948">
        <w:rPr>
          <w:rFonts w:ascii="Comic Sans MS" w:hAnsi="Comic Sans MS"/>
          <w:i/>
          <w:iCs/>
          <w:color w:val="0070C0"/>
          <w:sz w:val="16"/>
          <w:szCs w:val="16"/>
        </w:rPr>
        <w:t>t</w:t>
      </w:r>
      <w:r w:rsidRPr="00EC0948">
        <w:rPr>
          <w:rFonts w:ascii="Comic Sans MS" w:hAnsi="Comic Sans MS"/>
          <w:i/>
          <w:iCs/>
          <w:color w:val="0070C0"/>
          <w:sz w:val="16"/>
          <w:szCs w:val="16"/>
        </w:rPr>
        <w:t xml:space="preserve"> une fiche de sécurité.</w:t>
      </w:r>
    </w:p>
    <w:p w14:paraId="1A6FD169" w14:textId="6A398E7A" w:rsidR="00FA03A9" w:rsidRPr="00EC0948" w:rsidRDefault="004A1149" w:rsidP="00FA03A9">
      <w:pPr>
        <w:pStyle w:val="Sansinterligne"/>
        <w:ind w:left="426" w:right="-993"/>
        <w:rPr>
          <w:rFonts w:ascii="Comic Sans MS" w:hAnsi="Comic Sans MS"/>
          <w:i/>
          <w:iCs/>
          <w:color w:val="0070C0"/>
          <w:sz w:val="16"/>
          <w:szCs w:val="16"/>
        </w:rPr>
      </w:pPr>
      <w:r w:rsidRPr="00EC0948">
        <w:rPr>
          <w:rFonts w:ascii="Comic Sans MS" w:hAnsi="Comic Sans MS"/>
          <w:i/>
          <w:iCs/>
          <w:color w:val="0070C0"/>
          <w:sz w:val="16"/>
          <w:szCs w:val="16"/>
        </w:rPr>
        <w:t>2 Pts : 0,5 par réponse</w:t>
      </w:r>
    </w:p>
    <w:p w14:paraId="02E1214A" w14:textId="77777777" w:rsidR="00FA03A9" w:rsidRPr="00EC0948" w:rsidRDefault="00FA03A9" w:rsidP="00777577">
      <w:pPr>
        <w:pStyle w:val="Sansinterligne"/>
        <w:ind w:right="-993"/>
        <w:rPr>
          <w:rFonts w:ascii="Comic Sans MS" w:hAnsi="Comic Sans MS"/>
          <w:color w:val="2F5496" w:themeColor="accent1" w:themeShade="BF"/>
          <w:sz w:val="16"/>
          <w:szCs w:val="16"/>
        </w:rPr>
      </w:pPr>
    </w:p>
    <w:p w14:paraId="6DBBD7BA" w14:textId="70DB705C" w:rsidR="00D152D0" w:rsidRPr="00EC0948" w:rsidRDefault="00FA03A9" w:rsidP="00777577">
      <w:pPr>
        <w:spacing w:after="0" w:line="240" w:lineRule="auto"/>
        <w:ind w:right="-993"/>
        <w:rPr>
          <w:rFonts w:ascii="Comic Sans MS" w:hAnsi="Comic Sans MS"/>
          <w:sz w:val="16"/>
          <w:szCs w:val="16"/>
        </w:rPr>
      </w:pPr>
      <w:r w:rsidRPr="00EC0948">
        <w:rPr>
          <w:rFonts w:ascii="Comic Sans MS" w:hAnsi="Comic Sans MS"/>
          <w:sz w:val="16"/>
          <w:szCs w:val="16"/>
        </w:rPr>
        <w:t xml:space="preserve">b) </w:t>
      </w:r>
      <w:r w:rsidR="00D152D0" w:rsidRPr="00EC0948">
        <w:rPr>
          <w:rFonts w:ascii="Comic Sans MS" w:hAnsi="Comic Sans MS"/>
          <w:sz w:val="16"/>
          <w:szCs w:val="16"/>
        </w:rPr>
        <w:t>En début de saison vous accueillez deux nouveaux membres au sein de votre club. Il s’agit d’un couple dont Monsieur est titulaire d’un Open Water PADI passé l’été dernier en Jamaïque et Madame (qui est Belge) est titulaire d’un diplôme de plongeur 2 étoiles CMAS passé en Belgique au sein de la FEBRAS (fédération Belge).</w:t>
      </w:r>
      <w:r w:rsidRPr="00EC0948">
        <w:rPr>
          <w:rFonts w:ascii="Comic Sans MS" w:hAnsi="Comic Sans MS"/>
          <w:sz w:val="16"/>
          <w:szCs w:val="16"/>
        </w:rPr>
        <w:t xml:space="preserve"> </w:t>
      </w:r>
      <w:r w:rsidR="00D152D0" w:rsidRPr="00EC0948">
        <w:rPr>
          <w:rFonts w:ascii="Comic Sans MS" w:hAnsi="Comic Sans MS"/>
          <w:sz w:val="16"/>
          <w:szCs w:val="16"/>
        </w:rPr>
        <w:t>Sur quoi pouvez-vous vous appuyer pour décider des aptitudes à leur reconnaître ?</w:t>
      </w:r>
    </w:p>
    <w:p w14:paraId="315D6D23" w14:textId="659FD1EE" w:rsidR="003E139B" w:rsidRPr="00EC0948" w:rsidRDefault="00D152D0" w:rsidP="00FA03A9">
      <w:pPr>
        <w:pStyle w:val="Sansinterligne"/>
        <w:numPr>
          <w:ilvl w:val="0"/>
          <w:numId w:val="27"/>
        </w:numPr>
        <w:ind w:left="426" w:right="-993" w:hanging="142"/>
        <w:rPr>
          <w:rFonts w:ascii="Comic Sans MS" w:hAnsi="Comic Sans MS"/>
          <w:i/>
          <w:iCs/>
          <w:color w:val="0070C0"/>
          <w:sz w:val="16"/>
          <w:szCs w:val="16"/>
        </w:rPr>
      </w:pPr>
      <w:r w:rsidRPr="00EC0948">
        <w:rPr>
          <w:rFonts w:ascii="Comic Sans MS" w:hAnsi="Comic Sans MS"/>
          <w:i/>
          <w:iCs/>
          <w:color w:val="0070C0"/>
          <w:sz w:val="16"/>
          <w:szCs w:val="16"/>
        </w:rPr>
        <w:t>Dans un premier temps vérifier l’expérience des plongeurs (carnet de plongée), discuter avec eux. Se renseigner sur les cursus dont ils sont diplômés</w:t>
      </w:r>
      <w:r w:rsidR="003E139B" w:rsidRPr="00EC0948">
        <w:rPr>
          <w:rFonts w:ascii="Comic Sans MS" w:hAnsi="Comic Sans MS"/>
          <w:i/>
          <w:iCs/>
          <w:color w:val="0070C0"/>
          <w:sz w:val="16"/>
          <w:szCs w:val="16"/>
        </w:rPr>
        <w:t xml:space="preserve"> (surtout pour le plongeur PADI, le brevet CMAS bénéficie d’une équivalence).</w:t>
      </w:r>
    </w:p>
    <w:p w14:paraId="06DA8352" w14:textId="77777777" w:rsidR="00D152D0" w:rsidRPr="00EC0948" w:rsidRDefault="00D152D0" w:rsidP="00FA03A9">
      <w:pPr>
        <w:pStyle w:val="Sansinterligne"/>
        <w:ind w:left="426" w:right="-993" w:hanging="142"/>
        <w:rPr>
          <w:rFonts w:ascii="Comic Sans MS" w:hAnsi="Comic Sans MS"/>
          <w:i/>
          <w:iCs/>
          <w:color w:val="0070C0"/>
          <w:sz w:val="16"/>
          <w:szCs w:val="16"/>
        </w:rPr>
      </w:pPr>
    </w:p>
    <w:p w14:paraId="53A63C02" w14:textId="48B84382" w:rsidR="002D7ACA" w:rsidRPr="00EC0948" w:rsidRDefault="00D152D0" w:rsidP="00FA03A9">
      <w:pPr>
        <w:pStyle w:val="Sansinterligne"/>
        <w:numPr>
          <w:ilvl w:val="0"/>
          <w:numId w:val="27"/>
        </w:numPr>
        <w:ind w:left="426" w:right="-993" w:hanging="142"/>
        <w:rPr>
          <w:rFonts w:ascii="Comic Sans MS" w:hAnsi="Comic Sans MS"/>
          <w:i/>
          <w:iCs/>
          <w:color w:val="0070C0"/>
          <w:sz w:val="16"/>
          <w:szCs w:val="16"/>
        </w:rPr>
      </w:pPr>
      <w:r w:rsidRPr="00EC0948">
        <w:rPr>
          <w:rFonts w:ascii="Comic Sans MS" w:hAnsi="Comic Sans MS"/>
          <w:i/>
          <w:iCs/>
          <w:color w:val="0070C0"/>
          <w:sz w:val="16"/>
          <w:szCs w:val="16"/>
        </w:rPr>
        <w:t>Se référer au code du sport, annexe III 14-a</w:t>
      </w:r>
      <w:r w:rsidR="003E139B" w:rsidRPr="00EC0948">
        <w:rPr>
          <w:rFonts w:ascii="Comic Sans MS" w:hAnsi="Comic Sans MS"/>
          <w:i/>
          <w:iCs/>
          <w:color w:val="0070C0"/>
          <w:sz w:val="16"/>
          <w:szCs w:val="16"/>
        </w:rPr>
        <w:t xml:space="preserve"> pour reconnaitre une aptitude au brevet PADI en fonction des informations obtenues, et annexe III 14-b pour trouver l’équivalence du brevet CMAS.</w:t>
      </w:r>
    </w:p>
    <w:p w14:paraId="25DCE3DD" w14:textId="6002B68E" w:rsidR="007E3D3C" w:rsidRPr="00EC0948" w:rsidRDefault="002D7ACA" w:rsidP="00FA03A9">
      <w:pPr>
        <w:pStyle w:val="Sansinterligne"/>
        <w:numPr>
          <w:ilvl w:val="0"/>
          <w:numId w:val="27"/>
        </w:numPr>
        <w:ind w:left="426" w:right="-993" w:hanging="142"/>
        <w:rPr>
          <w:rFonts w:ascii="Comic Sans MS" w:hAnsi="Comic Sans MS"/>
          <w:i/>
          <w:iCs/>
          <w:color w:val="0070C0"/>
          <w:sz w:val="16"/>
          <w:szCs w:val="16"/>
        </w:rPr>
      </w:pPr>
      <w:r w:rsidRPr="00EC0948">
        <w:rPr>
          <w:rFonts w:ascii="Comic Sans MS" w:hAnsi="Comic Sans MS"/>
          <w:i/>
          <w:iCs/>
          <w:color w:val="0070C0"/>
          <w:sz w:val="16"/>
          <w:szCs w:val="16"/>
        </w:rPr>
        <w:t>Réaliser une plongée d’évaluation.</w:t>
      </w:r>
    </w:p>
    <w:p w14:paraId="77B3FAA4" w14:textId="0ADD42F0" w:rsidR="007E3D3C" w:rsidRPr="00EC0948" w:rsidRDefault="00632D45" w:rsidP="00FA03A9">
      <w:pPr>
        <w:pStyle w:val="Sansinterligne"/>
        <w:ind w:left="426" w:right="-993"/>
        <w:rPr>
          <w:rFonts w:ascii="Comic Sans MS" w:hAnsi="Comic Sans MS"/>
          <w:i/>
          <w:iCs/>
          <w:color w:val="0070C0"/>
          <w:sz w:val="16"/>
          <w:szCs w:val="16"/>
        </w:rPr>
      </w:pPr>
      <w:r w:rsidRPr="00EC0948">
        <w:rPr>
          <w:rFonts w:ascii="Comic Sans MS" w:hAnsi="Comic Sans MS"/>
          <w:i/>
          <w:iCs/>
          <w:color w:val="0070C0"/>
          <w:sz w:val="16"/>
          <w:szCs w:val="16"/>
        </w:rPr>
        <w:t>1,5</w:t>
      </w:r>
      <w:r w:rsidR="007E3D3C" w:rsidRPr="00EC0948">
        <w:rPr>
          <w:rFonts w:ascii="Comic Sans MS" w:hAnsi="Comic Sans MS"/>
          <w:i/>
          <w:iCs/>
          <w:color w:val="0070C0"/>
          <w:sz w:val="16"/>
          <w:szCs w:val="16"/>
        </w:rPr>
        <w:t xml:space="preserve"> Pt. (</w:t>
      </w:r>
      <w:r w:rsidRPr="00EC0948">
        <w:rPr>
          <w:rFonts w:ascii="Comic Sans MS" w:hAnsi="Comic Sans MS"/>
          <w:i/>
          <w:iCs/>
          <w:color w:val="0070C0"/>
          <w:sz w:val="16"/>
          <w:szCs w:val="16"/>
        </w:rPr>
        <w:t>0,5</w:t>
      </w:r>
      <w:r w:rsidR="007E3D3C" w:rsidRPr="00EC0948">
        <w:rPr>
          <w:rFonts w:ascii="Comic Sans MS" w:hAnsi="Comic Sans MS"/>
          <w:i/>
          <w:iCs/>
          <w:color w:val="0070C0"/>
          <w:sz w:val="16"/>
          <w:szCs w:val="16"/>
        </w:rPr>
        <w:t xml:space="preserve"> Pt </w:t>
      </w:r>
      <w:r w:rsidR="002D7ACA" w:rsidRPr="00EC0948">
        <w:rPr>
          <w:rFonts w:ascii="Comic Sans MS" w:hAnsi="Comic Sans MS"/>
          <w:i/>
          <w:iCs/>
          <w:color w:val="0070C0"/>
          <w:sz w:val="16"/>
          <w:szCs w:val="16"/>
        </w:rPr>
        <w:t>par proposition</w:t>
      </w:r>
      <w:r w:rsidR="007E3D3C" w:rsidRPr="00EC0948">
        <w:rPr>
          <w:rFonts w:ascii="Comic Sans MS" w:hAnsi="Comic Sans MS"/>
          <w:i/>
          <w:iCs/>
          <w:color w:val="0070C0"/>
          <w:sz w:val="16"/>
          <w:szCs w:val="16"/>
        </w:rPr>
        <w:t>)</w:t>
      </w:r>
    </w:p>
    <w:p w14:paraId="1A5CC23D" w14:textId="77777777" w:rsidR="00D152D0" w:rsidRPr="00EC0948" w:rsidRDefault="00D152D0" w:rsidP="00777577">
      <w:pPr>
        <w:pStyle w:val="Sansinterligne"/>
        <w:ind w:right="-993"/>
        <w:rPr>
          <w:rFonts w:ascii="Comic Sans MS" w:hAnsi="Comic Sans MS"/>
          <w:color w:val="2F5496" w:themeColor="accent1" w:themeShade="BF"/>
          <w:sz w:val="16"/>
          <w:szCs w:val="16"/>
        </w:rPr>
      </w:pPr>
    </w:p>
    <w:p w14:paraId="5A4FFF6B" w14:textId="77777777" w:rsidR="00D152D0" w:rsidRPr="00EC0948" w:rsidRDefault="00D152D0" w:rsidP="00777577">
      <w:pPr>
        <w:spacing w:after="0" w:line="240" w:lineRule="auto"/>
        <w:ind w:right="-993"/>
        <w:rPr>
          <w:rFonts w:ascii="Comic Sans MS" w:hAnsi="Comic Sans MS"/>
          <w:sz w:val="16"/>
          <w:szCs w:val="16"/>
        </w:rPr>
      </w:pPr>
      <w:r w:rsidRPr="00EC0948">
        <w:rPr>
          <w:rFonts w:ascii="Comic Sans MS" w:hAnsi="Comic Sans MS"/>
          <w:sz w:val="16"/>
          <w:szCs w:val="16"/>
        </w:rPr>
        <w:t>c) Comment pouvez-vous les intégrer au sein de votre club (détaillez pour chacun) ?</w:t>
      </w:r>
    </w:p>
    <w:p w14:paraId="7BC689F4" w14:textId="234D78CB" w:rsidR="00AD1E75" w:rsidRPr="00EC0948" w:rsidRDefault="007E3D3C" w:rsidP="00FA03A9">
      <w:pPr>
        <w:pStyle w:val="Sansinterligne"/>
        <w:numPr>
          <w:ilvl w:val="0"/>
          <w:numId w:val="28"/>
        </w:numPr>
        <w:ind w:left="426" w:right="-993" w:hanging="153"/>
        <w:rPr>
          <w:rFonts w:ascii="Comic Sans MS" w:hAnsi="Comic Sans MS"/>
          <w:i/>
          <w:iCs/>
          <w:color w:val="0070C0"/>
          <w:sz w:val="16"/>
          <w:szCs w:val="16"/>
        </w:rPr>
      </w:pPr>
      <w:r w:rsidRPr="00EC0948">
        <w:rPr>
          <w:rFonts w:ascii="Comic Sans MS" w:hAnsi="Comic Sans MS"/>
          <w:i/>
          <w:iCs/>
          <w:color w:val="0070C0"/>
          <w:sz w:val="16"/>
          <w:szCs w:val="16"/>
        </w:rPr>
        <w:t xml:space="preserve">Pour le plongeur PADI, </w:t>
      </w:r>
      <w:r w:rsidR="00AD1E75" w:rsidRPr="00EC0948">
        <w:rPr>
          <w:rFonts w:ascii="Comic Sans MS" w:hAnsi="Comic Sans MS"/>
          <w:i/>
          <w:iCs/>
          <w:color w:val="0070C0"/>
          <w:sz w:val="16"/>
          <w:szCs w:val="16"/>
        </w:rPr>
        <w:t>le directeur de plongée devra lui reconnaitre une aptitude à chaque plongée.</w:t>
      </w:r>
      <w:r w:rsidR="00595C5F" w:rsidRPr="00EC0948">
        <w:rPr>
          <w:rFonts w:ascii="Comic Sans MS" w:hAnsi="Comic Sans MS"/>
          <w:i/>
          <w:iCs/>
          <w:color w:val="0070C0"/>
          <w:sz w:val="16"/>
          <w:szCs w:val="16"/>
        </w:rPr>
        <w:t xml:space="preserve"> Cette aptitude pourra être différente selon les conditions de plongée.</w:t>
      </w:r>
    </w:p>
    <w:p w14:paraId="113556FF" w14:textId="18E6B073" w:rsidR="00AD1E75" w:rsidRPr="00EC0948" w:rsidRDefault="00AD1E75" w:rsidP="00FA03A9">
      <w:pPr>
        <w:pStyle w:val="Sansinterligne"/>
        <w:numPr>
          <w:ilvl w:val="0"/>
          <w:numId w:val="28"/>
        </w:numPr>
        <w:ind w:left="426" w:right="-993" w:hanging="153"/>
        <w:rPr>
          <w:rFonts w:ascii="Comic Sans MS" w:hAnsi="Comic Sans MS"/>
          <w:i/>
          <w:iCs/>
          <w:color w:val="0070C0"/>
          <w:sz w:val="16"/>
          <w:szCs w:val="16"/>
        </w:rPr>
      </w:pPr>
      <w:r w:rsidRPr="00EC0948">
        <w:rPr>
          <w:rFonts w:ascii="Comic Sans MS" w:hAnsi="Comic Sans MS"/>
          <w:i/>
          <w:iCs/>
          <w:color w:val="0070C0"/>
          <w:sz w:val="16"/>
          <w:szCs w:val="16"/>
        </w:rPr>
        <w:t xml:space="preserve">On peut également </w:t>
      </w:r>
      <w:r w:rsidR="007E3D3C" w:rsidRPr="00EC0948">
        <w:rPr>
          <w:rFonts w:ascii="Comic Sans MS" w:hAnsi="Comic Sans MS"/>
          <w:i/>
          <w:iCs/>
          <w:color w:val="0070C0"/>
          <w:sz w:val="16"/>
          <w:szCs w:val="16"/>
        </w:rPr>
        <w:t>lui proposer</w:t>
      </w:r>
      <w:r w:rsidR="00567E39" w:rsidRPr="00EC0948">
        <w:rPr>
          <w:rFonts w:ascii="Comic Sans MS" w:hAnsi="Comic Sans MS"/>
          <w:i/>
          <w:iCs/>
          <w:color w:val="0070C0"/>
          <w:sz w:val="16"/>
          <w:szCs w:val="16"/>
        </w:rPr>
        <w:t>, s’il le souhaite,</w:t>
      </w:r>
      <w:r w:rsidR="007E3D3C" w:rsidRPr="00EC0948">
        <w:rPr>
          <w:rFonts w:ascii="Comic Sans MS" w:hAnsi="Comic Sans MS"/>
          <w:i/>
          <w:iCs/>
          <w:color w:val="0070C0"/>
          <w:sz w:val="16"/>
          <w:szCs w:val="16"/>
        </w:rPr>
        <w:t xml:space="preserve"> de valider un diplôme FFESSM correspondant à son niveau actuel (Niveau 1 ou PA 20</w:t>
      </w:r>
      <w:r w:rsidR="00D76A45" w:rsidRPr="00EC0948">
        <w:rPr>
          <w:rFonts w:ascii="Comic Sans MS" w:hAnsi="Comic Sans MS"/>
          <w:i/>
          <w:iCs/>
          <w:color w:val="0070C0"/>
          <w:sz w:val="16"/>
          <w:szCs w:val="16"/>
        </w:rPr>
        <w:t xml:space="preserve"> selon l’envie du plongeur</w:t>
      </w:r>
      <w:r w:rsidR="007E3D3C" w:rsidRPr="00EC0948">
        <w:rPr>
          <w:rFonts w:ascii="Comic Sans MS" w:hAnsi="Comic Sans MS"/>
          <w:i/>
          <w:iCs/>
          <w:color w:val="0070C0"/>
          <w:sz w:val="16"/>
          <w:szCs w:val="16"/>
        </w:rPr>
        <w:t>).</w:t>
      </w:r>
    </w:p>
    <w:p w14:paraId="215C7978" w14:textId="182F61DA" w:rsidR="00AD1E75" w:rsidRPr="00EC0948" w:rsidRDefault="00D76A45" w:rsidP="00FA03A9">
      <w:pPr>
        <w:pStyle w:val="Sansinterligne"/>
        <w:numPr>
          <w:ilvl w:val="0"/>
          <w:numId w:val="28"/>
        </w:numPr>
        <w:ind w:left="426" w:right="-993" w:hanging="153"/>
        <w:rPr>
          <w:rFonts w:ascii="Comic Sans MS" w:hAnsi="Comic Sans MS"/>
          <w:i/>
          <w:iCs/>
          <w:color w:val="0070C0"/>
          <w:sz w:val="16"/>
          <w:szCs w:val="16"/>
        </w:rPr>
      </w:pPr>
      <w:r w:rsidRPr="00EC0948">
        <w:rPr>
          <w:rFonts w:ascii="Comic Sans MS" w:hAnsi="Comic Sans MS"/>
          <w:i/>
          <w:iCs/>
          <w:color w:val="0070C0"/>
          <w:sz w:val="16"/>
          <w:szCs w:val="16"/>
        </w:rPr>
        <w:t>Pour le brevet CMAS, intégration directe au sein des niveaux 2 car équivalence avec brevets fédéraux.</w:t>
      </w:r>
    </w:p>
    <w:p w14:paraId="45100AD1" w14:textId="2C877759" w:rsidR="00AD1E75" w:rsidRPr="00EC0948" w:rsidRDefault="00AD1E75" w:rsidP="00FA03A9">
      <w:pPr>
        <w:pStyle w:val="Sansinterligne"/>
        <w:numPr>
          <w:ilvl w:val="0"/>
          <w:numId w:val="28"/>
        </w:numPr>
        <w:ind w:left="426" w:right="-993" w:hanging="153"/>
        <w:rPr>
          <w:rFonts w:ascii="Comic Sans MS" w:hAnsi="Comic Sans MS"/>
          <w:i/>
          <w:iCs/>
          <w:color w:val="0070C0"/>
          <w:sz w:val="16"/>
          <w:szCs w:val="16"/>
        </w:rPr>
      </w:pPr>
      <w:r w:rsidRPr="00EC0948">
        <w:rPr>
          <w:rFonts w:ascii="Comic Sans MS" w:hAnsi="Comic Sans MS"/>
          <w:i/>
          <w:iCs/>
          <w:color w:val="0070C0"/>
          <w:sz w:val="16"/>
          <w:szCs w:val="16"/>
        </w:rPr>
        <w:t xml:space="preserve">Pour les deux : </w:t>
      </w:r>
      <w:r w:rsidR="00B60063" w:rsidRPr="00EC0948">
        <w:rPr>
          <w:rFonts w:ascii="Comic Sans MS" w:hAnsi="Comic Sans MS"/>
          <w:i/>
          <w:iCs/>
          <w:color w:val="0070C0"/>
          <w:sz w:val="16"/>
          <w:szCs w:val="16"/>
        </w:rPr>
        <w:t xml:space="preserve">prise de </w:t>
      </w:r>
      <w:r w:rsidRPr="00EC0948">
        <w:rPr>
          <w:rFonts w:ascii="Comic Sans MS" w:hAnsi="Comic Sans MS"/>
          <w:i/>
          <w:iCs/>
          <w:color w:val="0070C0"/>
          <w:sz w:val="16"/>
          <w:szCs w:val="16"/>
        </w:rPr>
        <w:t>licence et adhésion au club.</w:t>
      </w:r>
    </w:p>
    <w:p w14:paraId="68AC12FF" w14:textId="2B891FAC" w:rsidR="00DF5463" w:rsidRPr="00535298" w:rsidRDefault="00BE496E" w:rsidP="00535298">
      <w:pPr>
        <w:pStyle w:val="Sansinterligne"/>
        <w:ind w:left="426" w:right="-993"/>
        <w:rPr>
          <w:rFonts w:ascii="Comic Sans MS" w:hAnsi="Comic Sans MS"/>
          <w:i/>
          <w:iCs/>
          <w:color w:val="0070C0"/>
          <w:sz w:val="16"/>
          <w:szCs w:val="16"/>
        </w:rPr>
      </w:pPr>
      <w:r w:rsidRPr="00EC0948">
        <w:rPr>
          <w:rFonts w:ascii="Comic Sans MS" w:hAnsi="Comic Sans MS"/>
          <w:i/>
          <w:iCs/>
          <w:color w:val="0070C0"/>
          <w:sz w:val="16"/>
          <w:szCs w:val="16"/>
        </w:rPr>
        <w:t>2</w:t>
      </w:r>
      <w:r w:rsidR="00D76A45" w:rsidRPr="00EC0948">
        <w:rPr>
          <w:rFonts w:ascii="Comic Sans MS" w:hAnsi="Comic Sans MS"/>
          <w:i/>
          <w:iCs/>
          <w:color w:val="0070C0"/>
          <w:sz w:val="16"/>
          <w:szCs w:val="16"/>
        </w:rPr>
        <w:t xml:space="preserve"> Pt</w:t>
      </w:r>
      <w:r w:rsidRPr="00EC0948">
        <w:rPr>
          <w:rFonts w:ascii="Comic Sans MS" w:hAnsi="Comic Sans MS"/>
          <w:i/>
          <w:iCs/>
          <w:color w:val="0070C0"/>
          <w:sz w:val="16"/>
          <w:szCs w:val="16"/>
        </w:rPr>
        <w:t>s</w:t>
      </w:r>
      <w:r w:rsidR="00D76A45" w:rsidRPr="00EC0948">
        <w:rPr>
          <w:rFonts w:ascii="Comic Sans MS" w:hAnsi="Comic Sans MS"/>
          <w:i/>
          <w:iCs/>
          <w:color w:val="0070C0"/>
          <w:sz w:val="16"/>
          <w:szCs w:val="16"/>
        </w:rPr>
        <w:t>.</w:t>
      </w:r>
      <w:r w:rsidRPr="00EC0948">
        <w:rPr>
          <w:rFonts w:ascii="Comic Sans MS" w:hAnsi="Comic Sans MS"/>
          <w:i/>
          <w:iCs/>
          <w:color w:val="0070C0"/>
          <w:sz w:val="16"/>
          <w:szCs w:val="16"/>
        </w:rPr>
        <w:t xml:space="preserve"> (1 Pt. Pour chaque brevet)</w:t>
      </w:r>
    </w:p>
    <w:sectPr w:rsidR="00DF5463" w:rsidRPr="00535298" w:rsidSect="00422855">
      <w:headerReference w:type="default" r:id="rId7"/>
      <w:footerReference w:type="even" r:id="rId8"/>
      <w:footerReference w:type="default" r:id="rId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C6BB5" w14:textId="77777777" w:rsidR="00EC60F4" w:rsidRDefault="00EC60F4" w:rsidP="001741AC">
      <w:pPr>
        <w:spacing w:after="0" w:line="240" w:lineRule="auto"/>
      </w:pPr>
      <w:r>
        <w:separator/>
      </w:r>
    </w:p>
  </w:endnote>
  <w:endnote w:type="continuationSeparator" w:id="0">
    <w:p w14:paraId="6C88DC54" w14:textId="77777777" w:rsidR="00EC60F4" w:rsidRDefault="00EC60F4" w:rsidP="00174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0809667"/>
      <w:docPartObj>
        <w:docPartGallery w:val="Page Numbers (Bottom of Page)"/>
        <w:docPartUnique/>
      </w:docPartObj>
    </w:sdtPr>
    <w:sdtContent>
      <w:p w14:paraId="7F878B64" w14:textId="0268D179" w:rsidR="00E768A9" w:rsidRDefault="00E768A9" w:rsidP="0054650D">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CDE1990" w14:textId="77777777" w:rsidR="00E768A9" w:rsidRDefault="00E768A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736516645"/>
      <w:docPartObj>
        <w:docPartGallery w:val="Page Numbers (Bottom of Page)"/>
        <w:docPartUnique/>
      </w:docPartObj>
    </w:sdtPr>
    <w:sdtContent>
      <w:p w14:paraId="7B4DD2EE" w14:textId="24B16B8E" w:rsidR="00E768A9" w:rsidRDefault="00E768A9" w:rsidP="0054650D">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0690C7CE" w14:textId="77777777" w:rsidR="00E768A9" w:rsidRDefault="00E768A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AA096" w14:textId="77777777" w:rsidR="00EC60F4" w:rsidRDefault="00EC60F4" w:rsidP="001741AC">
      <w:pPr>
        <w:spacing w:after="0" w:line="240" w:lineRule="auto"/>
      </w:pPr>
      <w:r>
        <w:separator/>
      </w:r>
    </w:p>
  </w:footnote>
  <w:footnote w:type="continuationSeparator" w:id="0">
    <w:p w14:paraId="504446C8" w14:textId="77777777" w:rsidR="00EC60F4" w:rsidRDefault="00EC60F4" w:rsidP="001741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2CEBD" w14:textId="70FC5659" w:rsidR="008D2055" w:rsidRPr="00A50525" w:rsidRDefault="008D2055" w:rsidP="00EC0948">
    <w:pPr>
      <w:pStyle w:val="En-tte"/>
      <w:tabs>
        <w:tab w:val="left" w:pos="4820"/>
      </w:tabs>
      <w:rPr>
        <w:rFonts w:ascii="Comic Sans MS" w:hAnsi="Comic Sans MS"/>
        <w:b/>
        <w:bCs/>
        <w:sz w:val="28"/>
        <w:szCs w:val="28"/>
      </w:rPr>
    </w:pPr>
    <w:r>
      <w:rPr>
        <w:noProof/>
        <w:lang w:eastAsia="fr-FR"/>
      </w:rPr>
      <w:drawing>
        <wp:anchor distT="0" distB="0" distL="114300" distR="114300" simplePos="0" relativeHeight="251659264" behindDoc="0" locked="0" layoutInCell="1" allowOverlap="1" wp14:anchorId="621E9ACF" wp14:editId="2EA47CF5">
          <wp:simplePos x="0" y="0"/>
          <wp:positionH relativeFrom="margin">
            <wp:posOffset>-635</wp:posOffset>
          </wp:positionH>
          <wp:positionV relativeFrom="paragraph">
            <wp:posOffset>-449580</wp:posOffset>
          </wp:positionV>
          <wp:extent cx="1005840" cy="1005840"/>
          <wp:effectExtent l="0" t="0" r="0" b="0"/>
          <wp:wrapSquare wrapText="bothSides"/>
          <wp:docPr id="1651672146" name="Image 1651672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5840" cy="10058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tab/>
    </w:r>
    <w:r>
      <w:rPr>
        <w:noProof/>
      </w:rPr>
      <w:tab/>
    </w:r>
    <w:r w:rsidRPr="00A50525">
      <w:rPr>
        <w:rFonts w:ascii="Comic Sans MS" w:hAnsi="Comic Sans MS"/>
        <w:b/>
        <w:bCs/>
        <w:sz w:val="28"/>
        <w:szCs w:val="28"/>
      </w:rPr>
      <w:t>Monitorat Fédéral 2</w:t>
    </w:r>
    <w:r w:rsidRPr="00A50525">
      <w:rPr>
        <w:rFonts w:ascii="Comic Sans MS" w:hAnsi="Comic Sans MS"/>
        <w:b/>
        <w:bCs/>
        <w:sz w:val="28"/>
        <w:szCs w:val="28"/>
        <w:vertAlign w:val="superscript"/>
      </w:rPr>
      <w:t>ème</w:t>
    </w:r>
    <w:r w:rsidRPr="00A50525">
      <w:rPr>
        <w:rFonts w:ascii="Comic Sans MS" w:hAnsi="Comic Sans MS"/>
        <w:b/>
        <w:bCs/>
        <w:sz w:val="28"/>
        <w:szCs w:val="28"/>
      </w:rPr>
      <w:t xml:space="preserve"> degré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11CCB"/>
    <w:multiLevelType w:val="hybridMultilevel"/>
    <w:tmpl w:val="95EACF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3BF6F12"/>
    <w:multiLevelType w:val="hybridMultilevel"/>
    <w:tmpl w:val="93661E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3243D0"/>
    <w:multiLevelType w:val="hybridMultilevel"/>
    <w:tmpl w:val="AF606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6452C4"/>
    <w:multiLevelType w:val="hybridMultilevel"/>
    <w:tmpl w:val="ECF04F3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910FC0"/>
    <w:multiLevelType w:val="hybridMultilevel"/>
    <w:tmpl w:val="C83E9B7A"/>
    <w:lvl w:ilvl="0" w:tplc="FFFFFFFF">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44AA2"/>
    <w:multiLevelType w:val="hybridMultilevel"/>
    <w:tmpl w:val="B546B5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3F2104"/>
    <w:multiLevelType w:val="hybridMultilevel"/>
    <w:tmpl w:val="8DF45324"/>
    <w:lvl w:ilvl="0" w:tplc="D104FBDE">
      <w:start w:val="1"/>
      <w:numFmt w:val="bullet"/>
      <w:lvlText w:val="-"/>
      <w:lvlJc w:val="left"/>
      <w:pPr>
        <w:ind w:left="284" w:hanging="284"/>
      </w:pPr>
      <w:rPr>
        <w:rFonts w:ascii="Comic Sans MS" w:hAnsi="Comic Sans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820FED"/>
    <w:multiLevelType w:val="hybridMultilevel"/>
    <w:tmpl w:val="64BE4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D93B82"/>
    <w:multiLevelType w:val="hybridMultilevel"/>
    <w:tmpl w:val="59BA88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4E1CB9"/>
    <w:multiLevelType w:val="hybridMultilevel"/>
    <w:tmpl w:val="00807100"/>
    <w:lvl w:ilvl="0" w:tplc="FFFFFFFF">
      <w:start w:val="1"/>
      <w:numFmt w:val="bullet"/>
      <w:lvlText w:val=""/>
      <w:lvlJc w:val="left"/>
      <w:pPr>
        <w:ind w:left="72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44520F2"/>
    <w:multiLevelType w:val="hybridMultilevel"/>
    <w:tmpl w:val="353A43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B41C4D"/>
    <w:multiLevelType w:val="hybridMultilevel"/>
    <w:tmpl w:val="F0884028"/>
    <w:lvl w:ilvl="0" w:tplc="040C000F">
      <w:start w:val="1"/>
      <w:numFmt w:val="decimal"/>
      <w:lvlText w:val="%1."/>
      <w:lvlJc w:val="left"/>
      <w:pPr>
        <w:ind w:left="786" w:hanging="360"/>
      </w:p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27C85AE5"/>
    <w:multiLevelType w:val="hybridMultilevel"/>
    <w:tmpl w:val="81AE6B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02072A"/>
    <w:multiLevelType w:val="hybridMultilevel"/>
    <w:tmpl w:val="60D407E4"/>
    <w:lvl w:ilvl="0" w:tplc="0166EB8C">
      <w:start w:val="1"/>
      <w:numFmt w:val="lowerLetter"/>
      <w:lvlText w:val="%1)"/>
      <w:lvlJc w:val="left"/>
      <w:pPr>
        <w:ind w:left="720"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94C0A71"/>
    <w:multiLevelType w:val="hybridMultilevel"/>
    <w:tmpl w:val="0876D346"/>
    <w:lvl w:ilvl="0" w:tplc="0E0C2D7A">
      <w:start w:val="1"/>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0755DA"/>
    <w:multiLevelType w:val="hybridMultilevel"/>
    <w:tmpl w:val="B60690D2"/>
    <w:lvl w:ilvl="0" w:tplc="7F86D614">
      <w:start w:val="1"/>
      <w:numFmt w:val="bullet"/>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196A59"/>
    <w:multiLevelType w:val="hybridMultilevel"/>
    <w:tmpl w:val="0C76575C"/>
    <w:lvl w:ilvl="0" w:tplc="FAF887C8">
      <w:start w:val="1"/>
      <w:numFmt w:val="lowerLetter"/>
      <w:lvlText w:val="%1)"/>
      <w:lvlJc w:val="left"/>
      <w:pPr>
        <w:ind w:left="720"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0D16D28"/>
    <w:multiLevelType w:val="hybridMultilevel"/>
    <w:tmpl w:val="B23E93B2"/>
    <w:lvl w:ilvl="0" w:tplc="040C0001">
      <w:start w:val="1"/>
      <w:numFmt w:val="bullet"/>
      <w:lvlText w:val=""/>
      <w:lvlJc w:val="left"/>
      <w:pPr>
        <w:ind w:left="720" w:hanging="360"/>
      </w:pPr>
      <w:rPr>
        <w:rFonts w:ascii="Symbol" w:hAnsi="Symbol" w:hint="default"/>
      </w:rPr>
    </w:lvl>
    <w:lvl w:ilvl="1" w:tplc="B29A34C0">
      <w:start w:val="2"/>
      <w:numFmt w:val="bullet"/>
      <w:lvlText w:val="-"/>
      <w:lvlJc w:val="left"/>
      <w:pPr>
        <w:ind w:left="1440" w:hanging="360"/>
      </w:pPr>
      <w:rPr>
        <w:rFonts w:ascii="Comic Sans MS" w:eastAsiaTheme="minorHAnsi" w:hAnsi="Comic Sans MS"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3D3494"/>
    <w:multiLevelType w:val="hybridMultilevel"/>
    <w:tmpl w:val="964448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726194"/>
    <w:multiLevelType w:val="hybridMultilevel"/>
    <w:tmpl w:val="7910D2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6C188A"/>
    <w:multiLevelType w:val="hybridMultilevel"/>
    <w:tmpl w:val="1542E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E7193C"/>
    <w:multiLevelType w:val="hybridMultilevel"/>
    <w:tmpl w:val="D27427A6"/>
    <w:lvl w:ilvl="0" w:tplc="5CEAECC4">
      <w:start w:val="1"/>
      <w:numFmt w:val="lowerLetter"/>
      <w:lvlText w:val="%1)"/>
      <w:lvlJc w:val="left"/>
      <w:pPr>
        <w:ind w:left="720"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72B00FA"/>
    <w:multiLevelType w:val="hybridMultilevel"/>
    <w:tmpl w:val="A85AF5E6"/>
    <w:lvl w:ilvl="0" w:tplc="0C0C6C4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FF2A80"/>
    <w:multiLevelType w:val="hybridMultilevel"/>
    <w:tmpl w:val="BEA8E3A4"/>
    <w:lvl w:ilvl="0" w:tplc="C760325E">
      <w:start w:val="1"/>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2D0C03"/>
    <w:multiLevelType w:val="hybridMultilevel"/>
    <w:tmpl w:val="6EAC4F42"/>
    <w:lvl w:ilvl="0" w:tplc="7FC422DA">
      <w:start w:val="1"/>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B01CAE"/>
    <w:multiLevelType w:val="hybridMultilevel"/>
    <w:tmpl w:val="11728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2FB1F68"/>
    <w:multiLevelType w:val="hybridMultilevel"/>
    <w:tmpl w:val="E264AC6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73C62BC"/>
    <w:multiLevelType w:val="hybridMultilevel"/>
    <w:tmpl w:val="072EB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7E615A"/>
    <w:multiLevelType w:val="hybridMultilevel"/>
    <w:tmpl w:val="8BA0F4AC"/>
    <w:lvl w:ilvl="0" w:tplc="1EDE6F8A">
      <w:start w:val="2"/>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E40165"/>
    <w:multiLevelType w:val="hybridMultilevel"/>
    <w:tmpl w:val="3EF6BFE0"/>
    <w:lvl w:ilvl="0" w:tplc="C34606EE">
      <w:start w:val="1"/>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135F40"/>
    <w:multiLevelType w:val="hybridMultilevel"/>
    <w:tmpl w:val="E918D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23438"/>
    <w:multiLevelType w:val="hybridMultilevel"/>
    <w:tmpl w:val="024C8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AC2A72"/>
    <w:multiLevelType w:val="hybridMultilevel"/>
    <w:tmpl w:val="42FE57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783CCA"/>
    <w:multiLevelType w:val="hybridMultilevel"/>
    <w:tmpl w:val="A08820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AA62466"/>
    <w:multiLevelType w:val="hybridMultilevel"/>
    <w:tmpl w:val="9AC63EFC"/>
    <w:lvl w:ilvl="0" w:tplc="86A27A26">
      <w:start w:val="2"/>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6658C1"/>
    <w:multiLevelType w:val="hybridMultilevel"/>
    <w:tmpl w:val="F12CEE92"/>
    <w:lvl w:ilvl="0" w:tplc="3C6C508E">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3216FE"/>
    <w:multiLevelType w:val="hybridMultilevel"/>
    <w:tmpl w:val="61C2E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E635DC"/>
    <w:multiLevelType w:val="hybridMultilevel"/>
    <w:tmpl w:val="DD58F1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931DFF"/>
    <w:multiLevelType w:val="hybridMultilevel"/>
    <w:tmpl w:val="D94609C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15:restartNumberingAfterBreak="0">
    <w:nsid w:val="79A16E1A"/>
    <w:multiLevelType w:val="hybridMultilevel"/>
    <w:tmpl w:val="0792D376"/>
    <w:lvl w:ilvl="0" w:tplc="D22ED3F6">
      <w:start w:val="1"/>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716F65"/>
    <w:multiLevelType w:val="hybridMultilevel"/>
    <w:tmpl w:val="4A644EC4"/>
    <w:lvl w:ilvl="0" w:tplc="FFFFFFFF">
      <w:start w:val="1"/>
      <w:numFmt w:val="bullet"/>
      <w:lvlText w:val=""/>
      <w:lvlJc w:val="left"/>
      <w:pPr>
        <w:ind w:left="72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14566519">
    <w:abstractNumId w:val="1"/>
  </w:num>
  <w:num w:numId="2" w16cid:durableId="1479614091">
    <w:abstractNumId w:val="13"/>
  </w:num>
  <w:num w:numId="3" w16cid:durableId="1012145686">
    <w:abstractNumId w:val="11"/>
  </w:num>
  <w:num w:numId="4" w16cid:durableId="100535521">
    <w:abstractNumId w:val="3"/>
  </w:num>
  <w:num w:numId="5" w16cid:durableId="1744832682">
    <w:abstractNumId w:val="21"/>
  </w:num>
  <w:num w:numId="6" w16cid:durableId="1270893316">
    <w:abstractNumId w:val="16"/>
  </w:num>
  <w:num w:numId="7" w16cid:durableId="1258951895">
    <w:abstractNumId w:val="26"/>
  </w:num>
  <w:num w:numId="8" w16cid:durableId="219244028">
    <w:abstractNumId w:val="0"/>
  </w:num>
  <w:num w:numId="9" w16cid:durableId="1443256607">
    <w:abstractNumId w:val="0"/>
  </w:num>
  <w:num w:numId="10" w16cid:durableId="247927523">
    <w:abstractNumId w:val="30"/>
  </w:num>
  <w:num w:numId="11" w16cid:durableId="1952081171">
    <w:abstractNumId w:val="15"/>
  </w:num>
  <w:num w:numId="12" w16cid:durableId="1886797535">
    <w:abstractNumId w:val="6"/>
  </w:num>
  <w:num w:numId="13" w16cid:durableId="1252743650">
    <w:abstractNumId w:val="14"/>
  </w:num>
  <w:num w:numId="14" w16cid:durableId="2085567673">
    <w:abstractNumId w:val="24"/>
  </w:num>
  <w:num w:numId="15" w16cid:durableId="1466893247">
    <w:abstractNumId w:val="38"/>
  </w:num>
  <w:num w:numId="16" w16cid:durableId="1354918957">
    <w:abstractNumId w:val="28"/>
  </w:num>
  <w:num w:numId="17" w16cid:durableId="2033721849">
    <w:abstractNumId w:val="22"/>
  </w:num>
  <w:num w:numId="18" w16cid:durableId="985931432">
    <w:abstractNumId w:val="27"/>
  </w:num>
  <w:num w:numId="19" w16cid:durableId="558899115">
    <w:abstractNumId w:val="35"/>
  </w:num>
  <w:num w:numId="20" w16cid:durableId="722751348">
    <w:abstractNumId w:val="32"/>
  </w:num>
  <w:num w:numId="21" w16cid:durableId="1477336399">
    <w:abstractNumId w:val="39"/>
  </w:num>
  <w:num w:numId="22" w16cid:durableId="160462900">
    <w:abstractNumId w:val="20"/>
  </w:num>
  <w:num w:numId="23" w16cid:durableId="283922576">
    <w:abstractNumId w:val="23"/>
  </w:num>
  <w:num w:numId="24" w16cid:durableId="385685792">
    <w:abstractNumId w:val="7"/>
  </w:num>
  <w:num w:numId="25" w16cid:durableId="860581790">
    <w:abstractNumId w:val="29"/>
  </w:num>
  <w:num w:numId="26" w16cid:durableId="980616603">
    <w:abstractNumId w:val="25"/>
  </w:num>
  <w:num w:numId="27" w16cid:durableId="971639315">
    <w:abstractNumId w:val="12"/>
  </w:num>
  <w:num w:numId="28" w16cid:durableId="1517227057">
    <w:abstractNumId w:val="36"/>
  </w:num>
  <w:num w:numId="29" w16cid:durableId="1659731063">
    <w:abstractNumId w:val="17"/>
  </w:num>
  <w:num w:numId="30" w16cid:durableId="1847939172">
    <w:abstractNumId w:val="34"/>
  </w:num>
  <w:num w:numId="31" w16cid:durableId="910580943">
    <w:abstractNumId w:val="19"/>
  </w:num>
  <w:num w:numId="32" w16cid:durableId="1282687451">
    <w:abstractNumId w:val="40"/>
  </w:num>
  <w:num w:numId="33" w16cid:durableId="894202636">
    <w:abstractNumId w:val="33"/>
  </w:num>
  <w:num w:numId="34" w16cid:durableId="662776821">
    <w:abstractNumId w:val="9"/>
  </w:num>
  <w:num w:numId="35" w16cid:durableId="1418091082">
    <w:abstractNumId w:val="8"/>
  </w:num>
  <w:num w:numId="36" w16cid:durableId="505558039">
    <w:abstractNumId w:val="10"/>
  </w:num>
  <w:num w:numId="37" w16cid:durableId="350759522">
    <w:abstractNumId w:val="18"/>
  </w:num>
  <w:num w:numId="38" w16cid:durableId="2024627829">
    <w:abstractNumId w:val="5"/>
  </w:num>
  <w:num w:numId="39" w16cid:durableId="464741852">
    <w:abstractNumId w:val="37"/>
  </w:num>
  <w:num w:numId="40" w16cid:durableId="1718507020">
    <w:abstractNumId w:val="4"/>
  </w:num>
  <w:num w:numId="41" w16cid:durableId="1485853260">
    <w:abstractNumId w:val="31"/>
  </w:num>
  <w:num w:numId="42" w16cid:durableId="13777728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234"/>
    <w:rsid w:val="00020C6D"/>
    <w:rsid w:val="000376CC"/>
    <w:rsid w:val="00041AED"/>
    <w:rsid w:val="00042ADD"/>
    <w:rsid w:val="000666D1"/>
    <w:rsid w:val="00094860"/>
    <w:rsid w:val="000B313A"/>
    <w:rsid w:val="000E6050"/>
    <w:rsid w:val="000F5B89"/>
    <w:rsid w:val="00105F3C"/>
    <w:rsid w:val="001368E5"/>
    <w:rsid w:val="00144ABB"/>
    <w:rsid w:val="0015407D"/>
    <w:rsid w:val="001741AC"/>
    <w:rsid w:val="001B2AED"/>
    <w:rsid w:val="001C2D70"/>
    <w:rsid w:val="0020703C"/>
    <w:rsid w:val="002512DA"/>
    <w:rsid w:val="0027223C"/>
    <w:rsid w:val="00290F19"/>
    <w:rsid w:val="002C0354"/>
    <w:rsid w:val="002D7ACA"/>
    <w:rsid w:val="002F122A"/>
    <w:rsid w:val="00311AC8"/>
    <w:rsid w:val="00360BD9"/>
    <w:rsid w:val="00380BA6"/>
    <w:rsid w:val="003C3BD1"/>
    <w:rsid w:val="003D62D5"/>
    <w:rsid w:val="003E139B"/>
    <w:rsid w:val="003E55B9"/>
    <w:rsid w:val="003F5A93"/>
    <w:rsid w:val="00400786"/>
    <w:rsid w:val="00403B40"/>
    <w:rsid w:val="0041136E"/>
    <w:rsid w:val="00421D69"/>
    <w:rsid w:val="00422855"/>
    <w:rsid w:val="00431732"/>
    <w:rsid w:val="004363E0"/>
    <w:rsid w:val="00436F17"/>
    <w:rsid w:val="00447A82"/>
    <w:rsid w:val="0048691B"/>
    <w:rsid w:val="004A0261"/>
    <w:rsid w:val="004A0B0B"/>
    <w:rsid w:val="004A1149"/>
    <w:rsid w:val="004C18D5"/>
    <w:rsid w:val="004E528B"/>
    <w:rsid w:val="0050739C"/>
    <w:rsid w:val="005328C9"/>
    <w:rsid w:val="00535298"/>
    <w:rsid w:val="00567E39"/>
    <w:rsid w:val="00573060"/>
    <w:rsid w:val="00595C5F"/>
    <w:rsid w:val="005A598C"/>
    <w:rsid w:val="00601402"/>
    <w:rsid w:val="00632D45"/>
    <w:rsid w:val="00650A9D"/>
    <w:rsid w:val="00650DC3"/>
    <w:rsid w:val="006944FF"/>
    <w:rsid w:val="006C26C1"/>
    <w:rsid w:val="006E5CD3"/>
    <w:rsid w:val="006F3797"/>
    <w:rsid w:val="00705B26"/>
    <w:rsid w:val="00725CEF"/>
    <w:rsid w:val="00755FF3"/>
    <w:rsid w:val="00756457"/>
    <w:rsid w:val="00762AB0"/>
    <w:rsid w:val="007654D1"/>
    <w:rsid w:val="00777577"/>
    <w:rsid w:val="007968FA"/>
    <w:rsid w:val="007E3D3C"/>
    <w:rsid w:val="007F1176"/>
    <w:rsid w:val="00804B36"/>
    <w:rsid w:val="00810138"/>
    <w:rsid w:val="00823727"/>
    <w:rsid w:val="00840A36"/>
    <w:rsid w:val="008A36D5"/>
    <w:rsid w:val="008B7069"/>
    <w:rsid w:val="008D2055"/>
    <w:rsid w:val="008F4C17"/>
    <w:rsid w:val="00916296"/>
    <w:rsid w:val="00954584"/>
    <w:rsid w:val="009F64A3"/>
    <w:rsid w:val="00A44F5B"/>
    <w:rsid w:val="00A50525"/>
    <w:rsid w:val="00AC2209"/>
    <w:rsid w:val="00AD1E75"/>
    <w:rsid w:val="00AD382B"/>
    <w:rsid w:val="00B00781"/>
    <w:rsid w:val="00B07BA4"/>
    <w:rsid w:val="00B30553"/>
    <w:rsid w:val="00B337EE"/>
    <w:rsid w:val="00B60063"/>
    <w:rsid w:val="00B6496C"/>
    <w:rsid w:val="00B725FA"/>
    <w:rsid w:val="00B85C2F"/>
    <w:rsid w:val="00BB3FB2"/>
    <w:rsid w:val="00BD025A"/>
    <w:rsid w:val="00BD3D3F"/>
    <w:rsid w:val="00BE496E"/>
    <w:rsid w:val="00BE7234"/>
    <w:rsid w:val="00C01E9C"/>
    <w:rsid w:val="00C078AD"/>
    <w:rsid w:val="00C36A05"/>
    <w:rsid w:val="00C415F8"/>
    <w:rsid w:val="00C94AE8"/>
    <w:rsid w:val="00D01753"/>
    <w:rsid w:val="00D03B18"/>
    <w:rsid w:val="00D123B7"/>
    <w:rsid w:val="00D152D0"/>
    <w:rsid w:val="00D31725"/>
    <w:rsid w:val="00D76A45"/>
    <w:rsid w:val="00DC469F"/>
    <w:rsid w:val="00DE700A"/>
    <w:rsid w:val="00DF5463"/>
    <w:rsid w:val="00E76611"/>
    <w:rsid w:val="00E768A9"/>
    <w:rsid w:val="00E876D7"/>
    <w:rsid w:val="00E914EF"/>
    <w:rsid w:val="00EB56D4"/>
    <w:rsid w:val="00EC0948"/>
    <w:rsid w:val="00EC60F4"/>
    <w:rsid w:val="00ED225B"/>
    <w:rsid w:val="00EF0374"/>
    <w:rsid w:val="00F05A8F"/>
    <w:rsid w:val="00F24311"/>
    <w:rsid w:val="00F40D77"/>
    <w:rsid w:val="00FA03A9"/>
    <w:rsid w:val="00FC2302"/>
    <w:rsid w:val="00FD1364"/>
    <w:rsid w:val="00FE7C4B"/>
    <w:rsid w:val="00FF347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4CE752"/>
  <w15:docId w15:val="{A8E42573-2B99-4BFF-996A-9E740ED46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E7234"/>
    <w:pPr>
      <w:ind w:left="720"/>
      <w:contextualSpacing/>
    </w:pPr>
  </w:style>
  <w:style w:type="table" w:styleId="Grilledutableau">
    <w:name w:val="Table Grid"/>
    <w:basedOn w:val="TableauNormal"/>
    <w:uiPriority w:val="39"/>
    <w:rsid w:val="00BE7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741AC"/>
    <w:pPr>
      <w:tabs>
        <w:tab w:val="center" w:pos="4536"/>
        <w:tab w:val="right" w:pos="9072"/>
      </w:tabs>
      <w:spacing w:after="0" w:line="240" w:lineRule="auto"/>
    </w:pPr>
  </w:style>
  <w:style w:type="character" w:customStyle="1" w:styleId="En-tteCar">
    <w:name w:val="En-tête Car"/>
    <w:basedOn w:val="Policepardfaut"/>
    <w:link w:val="En-tte"/>
    <w:uiPriority w:val="99"/>
    <w:rsid w:val="001741AC"/>
  </w:style>
  <w:style w:type="paragraph" w:styleId="Pieddepage">
    <w:name w:val="footer"/>
    <w:basedOn w:val="Normal"/>
    <w:link w:val="PieddepageCar"/>
    <w:uiPriority w:val="99"/>
    <w:unhideWhenUsed/>
    <w:rsid w:val="001741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41AC"/>
  </w:style>
  <w:style w:type="paragraph" w:styleId="Textebrut">
    <w:name w:val="Plain Text"/>
    <w:basedOn w:val="Normal"/>
    <w:link w:val="TextebrutCar"/>
    <w:uiPriority w:val="99"/>
    <w:semiHidden/>
    <w:unhideWhenUsed/>
    <w:rsid w:val="00020C6D"/>
    <w:pPr>
      <w:spacing w:line="256" w:lineRule="auto"/>
    </w:pPr>
    <w:rPr>
      <w:rFonts w:ascii="Calibri" w:eastAsia="Calibri" w:hAnsi="Calibri" w:cs="Consolas"/>
      <w:szCs w:val="21"/>
    </w:rPr>
  </w:style>
  <w:style w:type="character" w:customStyle="1" w:styleId="TextebrutCar">
    <w:name w:val="Texte brut Car"/>
    <w:basedOn w:val="Policepardfaut"/>
    <w:link w:val="Textebrut"/>
    <w:uiPriority w:val="99"/>
    <w:semiHidden/>
    <w:rsid w:val="00020C6D"/>
    <w:rPr>
      <w:rFonts w:ascii="Calibri" w:eastAsia="Calibri" w:hAnsi="Calibri" w:cs="Consolas"/>
      <w:szCs w:val="21"/>
    </w:rPr>
  </w:style>
  <w:style w:type="paragraph" w:styleId="Sansinterligne">
    <w:name w:val="No Spacing"/>
    <w:uiPriority w:val="1"/>
    <w:qFormat/>
    <w:rsid w:val="006E5CD3"/>
    <w:pPr>
      <w:spacing w:after="0" w:line="240" w:lineRule="auto"/>
    </w:pPr>
  </w:style>
  <w:style w:type="paragraph" w:styleId="Textedebulles">
    <w:name w:val="Balloon Text"/>
    <w:basedOn w:val="Normal"/>
    <w:link w:val="TextedebullesCar"/>
    <w:uiPriority w:val="99"/>
    <w:semiHidden/>
    <w:unhideWhenUsed/>
    <w:rsid w:val="0095458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54584"/>
    <w:rPr>
      <w:rFonts w:ascii="Segoe UI" w:hAnsi="Segoe UI" w:cs="Segoe UI"/>
      <w:sz w:val="18"/>
      <w:szCs w:val="18"/>
    </w:rPr>
  </w:style>
  <w:style w:type="paragraph" w:styleId="Corpsdetexte">
    <w:name w:val="Body Text"/>
    <w:basedOn w:val="Normal"/>
    <w:link w:val="CorpsdetexteCar"/>
    <w:rsid w:val="00431732"/>
    <w:pPr>
      <w:spacing w:after="0" w:line="240" w:lineRule="auto"/>
    </w:pPr>
    <w:rPr>
      <w:rFonts w:ascii="Times New Roman" w:eastAsia="Times New Roman" w:hAnsi="Times New Roman" w:cs="Times New Roman"/>
      <w:sz w:val="24"/>
      <w:szCs w:val="20"/>
      <w:lang w:eastAsia="fr-FR"/>
    </w:rPr>
  </w:style>
  <w:style w:type="character" w:customStyle="1" w:styleId="CorpsdetexteCar">
    <w:name w:val="Corps de texte Car"/>
    <w:basedOn w:val="Policepardfaut"/>
    <w:link w:val="Corpsdetexte"/>
    <w:rsid w:val="00431732"/>
    <w:rPr>
      <w:rFonts w:ascii="Times New Roman" w:eastAsia="Times New Roman" w:hAnsi="Times New Roman" w:cs="Times New Roman"/>
      <w:sz w:val="24"/>
      <w:szCs w:val="20"/>
      <w:lang w:eastAsia="fr-FR"/>
    </w:rPr>
  </w:style>
  <w:style w:type="character" w:styleId="Numrodepage">
    <w:name w:val="page number"/>
    <w:basedOn w:val="Policepardfaut"/>
    <w:uiPriority w:val="99"/>
    <w:semiHidden/>
    <w:unhideWhenUsed/>
    <w:rsid w:val="00E76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288</Words>
  <Characters>1589</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Boutonnet</dc:creator>
  <cp:keywords/>
  <dc:description/>
  <cp:lastModifiedBy>Laurent MARCOUX</cp:lastModifiedBy>
  <cp:revision>2</cp:revision>
  <dcterms:created xsi:type="dcterms:W3CDTF">2024-12-25T19:12:00Z</dcterms:created>
  <dcterms:modified xsi:type="dcterms:W3CDTF">2024-12-25T19:12:00Z</dcterms:modified>
</cp:coreProperties>
</file>